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A" w:rsidRDefault="00A12ACA" w:rsidP="00A12ACA">
      <w:pPr>
        <w:pStyle w:val="20"/>
        <w:shd w:val="clear" w:color="auto" w:fill="auto"/>
        <w:ind w:left="40"/>
      </w:pPr>
      <w:r>
        <w:rPr>
          <w:color w:val="000000"/>
          <w:lang w:eastAsia="ru-RU" w:bidi="ru-RU"/>
        </w:rPr>
        <w:t>Муниципальное общеобра</w:t>
      </w:r>
      <w:r>
        <w:t>зовательное</w:t>
      </w:r>
      <w:r>
        <w:br/>
        <w:t>бюджетное учреждение</w:t>
      </w:r>
    </w:p>
    <w:p w:rsidR="00A12ACA" w:rsidRDefault="00A12ACA" w:rsidP="00A12ACA">
      <w:pPr>
        <w:pStyle w:val="20"/>
        <w:shd w:val="clear" w:color="auto" w:fill="auto"/>
        <w:ind w:left="40"/>
      </w:pPr>
      <w:r>
        <w:t>«</w:t>
      </w:r>
      <w:proofErr w:type="spellStart"/>
      <w:r>
        <w:rPr>
          <w:color w:val="000000"/>
          <w:lang w:eastAsia="ru-RU" w:bidi="ru-RU"/>
        </w:rPr>
        <w:t>Уранская</w:t>
      </w:r>
      <w:proofErr w:type="spellEnd"/>
      <w:r>
        <w:rPr>
          <w:color w:val="000000"/>
          <w:lang w:eastAsia="ru-RU" w:bidi="ru-RU"/>
        </w:rPr>
        <w:t xml:space="preserve"> средняя общеобразовательная школа</w:t>
      </w:r>
      <w:r>
        <w:t>»</w:t>
      </w:r>
    </w:p>
    <w:p w:rsidR="00A12ACA" w:rsidRDefault="00A12ACA" w:rsidP="00A12ACA">
      <w:pPr>
        <w:pStyle w:val="20"/>
        <w:pBdr>
          <w:bottom w:val="single" w:sz="12" w:space="1" w:color="auto"/>
        </w:pBdr>
        <w:shd w:val="clear" w:color="auto" w:fill="auto"/>
        <w:ind w:left="4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Новосергиевского</w:t>
      </w:r>
      <w:proofErr w:type="spellEnd"/>
      <w:r>
        <w:rPr>
          <w:color w:val="000000"/>
          <w:lang w:eastAsia="ru-RU" w:bidi="ru-RU"/>
        </w:rPr>
        <w:t xml:space="preserve"> района Оренбургской области</w:t>
      </w:r>
    </w:p>
    <w:p w:rsidR="00A12ACA" w:rsidRDefault="00A12ACA" w:rsidP="00A12ACA">
      <w:pPr>
        <w:pStyle w:val="20"/>
        <w:shd w:val="clear" w:color="auto" w:fill="auto"/>
        <w:ind w:left="40"/>
        <w:rPr>
          <w:color w:val="000000"/>
          <w:lang w:eastAsia="ru-RU" w:bidi="ru-RU"/>
        </w:rPr>
      </w:pPr>
    </w:p>
    <w:p w:rsidR="00A12ACA" w:rsidRDefault="00A12ACA" w:rsidP="00A12ACA">
      <w:pPr>
        <w:pStyle w:val="20"/>
        <w:shd w:val="clear" w:color="auto" w:fill="auto"/>
        <w:ind w:left="40"/>
      </w:pPr>
    </w:p>
    <w:p w:rsidR="00A12ACA" w:rsidRDefault="00A12ACA" w:rsidP="00A12ACA">
      <w:pPr>
        <w:pStyle w:val="20"/>
        <w:shd w:val="clear" w:color="auto" w:fill="auto"/>
        <w:spacing w:after="619" w:line="317" w:lineRule="exact"/>
        <w:ind w:right="-1"/>
      </w:pPr>
      <w:r>
        <w:t>Приказ № 10</w:t>
      </w:r>
      <w:r>
        <w:rPr>
          <w:color w:val="000000"/>
          <w:lang w:eastAsia="ru-RU" w:bidi="ru-RU"/>
        </w:rPr>
        <w:t>5/1</w:t>
      </w:r>
      <w:r>
        <w:rPr>
          <w:color w:val="000000"/>
          <w:lang w:eastAsia="ru-RU" w:bidi="ru-RU"/>
        </w:rPr>
        <w:br/>
        <w:t>от 28.03.2018 г.</w:t>
      </w:r>
    </w:p>
    <w:p w:rsidR="00A12ACA" w:rsidRDefault="00A12ACA" w:rsidP="00A12ACA">
      <w:pPr>
        <w:pStyle w:val="20"/>
        <w:shd w:val="clear" w:color="auto" w:fill="auto"/>
        <w:spacing w:after="1136" w:line="293" w:lineRule="exact"/>
        <w:ind w:right="4800"/>
        <w:jc w:val="left"/>
      </w:pPr>
      <w:r>
        <w:t>«О создании</w:t>
      </w:r>
      <w:r>
        <w:rPr>
          <w:color w:val="000000"/>
          <w:lang w:eastAsia="ru-RU" w:bidi="ru-RU"/>
        </w:rPr>
        <w:t xml:space="preserve"> и организации деятельности</w:t>
      </w:r>
      <w:r>
        <w:rPr>
          <w:color w:val="000000"/>
          <w:lang w:eastAsia="ru-RU" w:bidi="ru-RU"/>
        </w:rPr>
        <w:br/>
        <w:t>школьного спортивного клуба»</w:t>
      </w:r>
    </w:p>
    <w:p w:rsidR="00A12ACA" w:rsidRDefault="00A12ACA" w:rsidP="00A12ACA">
      <w:pPr>
        <w:pStyle w:val="20"/>
        <w:shd w:val="clear" w:color="auto" w:fill="auto"/>
        <w:spacing w:line="298" w:lineRule="exact"/>
        <w:ind w:firstLine="709"/>
        <w:jc w:val="left"/>
      </w:pPr>
      <w:r>
        <w:rPr>
          <w:color w:val="000000"/>
          <w:lang w:eastAsia="ru-RU" w:bidi="ru-RU"/>
        </w:rPr>
        <w:t>В соответствии с приказом министерства образования Оренбургской области от 26.07.2017 г №01-21/1383 «О создании и организации деятельности школьных</w:t>
      </w:r>
      <w:r>
        <w:rPr>
          <w:color w:val="000000"/>
          <w:lang w:eastAsia="ru-RU" w:bidi="ru-RU"/>
        </w:rPr>
        <w:br/>
        <w:t>спортивных клубов».</w:t>
      </w:r>
    </w:p>
    <w:p w:rsidR="00A12ACA" w:rsidRDefault="00A12ACA" w:rsidP="00A12ACA">
      <w:pPr>
        <w:pStyle w:val="20"/>
        <w:shd w:val="clear" w:color="auto" w:fill="auto"/>
        <w:spacing w:line="298" w:lineRule="exact"/>
        <w:ind w:firstLine="709"/>
        <w:jc w:val="left"/>
      </w:pPr>
      <w:r>
        <w:rPr>
          <w:color w:val="000000"/>
          <w:lang w:eastAsia="ru-RU" w:bidi="ru-RU"/>
        </w:rPr>
        <w:t>Приказываю:</w:t>
      </w:r>
    </w:p>
    <w:p w:rsidR="00A12ACA" w:rsidRDefault="00A12ACA" w:rsidP="00A12ACA">
      <w:pPr>
        <w:pStyle w:val="20"/>
        <w:shd w:val="clear" w:color="auto" w:fill="auto"/>
        <w:spacing w:line="298" w:lineRule="exact"/>
        <w:ind w:firstLine="709"/>
        <w:jc w:val="left"/>
      </w:pPr>
      <w:r>
        <w:t>п.1. Создать на базе МОБУ «</w:t>
      </w:r>
      <w:proofErr w:type="spellStart"/>
      <w:r>
        <w:t>Уранская</w:t>
      </w:r>
      <w:proofErr w:type="spellEnd"/>
      <w:r>
        <w:t xml:space="preserve"> СОШ» структурное подразделение - </w:t>
      </w:r>
      <w:r>
        <w:rPr>
          <w:color w:val="000000"/>
          <w:shd w:val="clear" w:color="auto" w:fill="80FFFF"/>
          <w:lang w:eastAsia="ru-RU" w:bidi="ru-RU"/>
        </w:rPr>
        <w:br/>
      </w:r>
      <w:r>
        <w:rPr>
          <w:color w:val="000000"/>
          <w:lang w:eastAsia="ru-RU" w:bidi="ru-RU"/>
        </w:rPr>
        <w:t>школьный с</w:t>
      </w:r>
      <w:r>
        <w:t>портивный клуб (далее клуб) с 02 апреля 2018</w:t>
      </w:r>
      <w:r>
        <w:rPr>
          <w:color w:val="000000"/>
          <w:lang w:eastAsia="ru-RU" w:bidi="ru-RU"/>
        </w:rPr>
        <w:t xml:space="preserve"> г</w:t>
      </w:r>
    </w:p>
    <w:p w:rsidR="00A12ACA" w:rsidRDefault="00A12ACA" w:rsidP="00A12ACA">
      <w:pPr>
        <w:pStyle w:val="20"/>
        <w:shd w:val="clear" w:color="auto" w:fill="auto"/>
        <w:spacing w:line="298" w:lineRule="exact"/>
        <w:ind w:firstLine="709"/>
        <w:jc w:val="left"/>
      </w:pPr>
      <w:r>
        <w:rPr>
          <w:color w:val="000000"/>
          <w:lang w:eastAsia="ru-RU" w:bidi="ru-RU"/>
        </w:rPr>
        <w:t>п.2. Ответственность за организацию деятельности клуба возлож</w:t>
      </w:r>
      <w:r>
        <w:t>ить на заместителя директора по ГПВ Рогова А.Л</w:t>
      </w:r>
      <w:r>
        <w:rPr>
          <w:color w:val="000000"/>
          <w:lang w:eastAsia="ru-RU" w:bidi="ru-RU"/>
        </w:rPr>
        <w:t>. и учите</w:t>
      </w:r>
      <w:r>
        <w:t>ля физкультуры Филиппова Е.Г.</w:t>
      </w:r>
      <w:r>
        <w:br/>
        <w:t>п.3.</w:t>
      </w:r>
      <w:r>
        <w:rPr>
          <w:color w:val="000000"/>
          <w:lang w:eastAsia="ru-RU" w:bidi="ru-RU"/>
        </w:rPr>
        <w:t xml:space="preserve"> Заместителю директора по ГПВ Рогову А.Л.:</w:t>
      </w:r>
    </w:p>
    <w:p w:rsidR="00A12ACA" w:rsidRDefault="00A12ACA" w:rsidP="00A12ACA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line="298" w:lineRule="exact"/>
        <w:ind w:firstLine="709"/>
        <w:jc w:val="left"/>
      </w:pPr>
      <w:r>
        <w:rPr>
          <w:color w:val="000000"/>
          <w:lang w:eastAsia="ru-RU" w:bidi="ru-RU"/>
        </w:rPr>
        <w:t>Организовать деятельность клуба в соответствии с положением о клубе и методическими рекомендациями Министерства образования</w:t>
      </w:r>
      <w:r>
        <w:t xml:space="preserve"> и науки Российской Федерации от 10 августа 2011 года «МД-1077/1</w:t>
      </w:r>
      <w:r>
        <w:rPr>
          <w:color w:val="000000"/>
          <w:lang w:eastAsia="ru-RU" w:bidi="ru-RU"/>
        </w:rPr>
        <w:t>9, Министерства спорта, туризма и молодежной п</w:t>
      </w:r>
      <w:r>
        <w:t>олитики Российской Федерации от 10</w:t>
      </w:r>
      <w:r>
        <w:rPr>
          <w:color w:val="000000"/>
          <w:lang w:eastAsia="ru-RU" w:bidi="ru-RU"/>
        </w:rPr>
        <w:t xml:space="preserve"> авгус</w:t>
      </w:r>
      <w:r>
        <w:t>та 2011</w:t>
      </w:r>
      <w:r>
        <w:rPr>
          <w:color w:val="000000"/>
          <w:lang w:eastAsia="ru-RU" w:bidi="ru-RU"/>
        </w:rPr>
        <w:t xml:space="preserve"> года №НП-02- 07/4568 «О методических рекомендациях по созд</w:t>
      </w:r>
      <w:r>
        <w:t>анию и организации деятельности ш</w:t>
      </w:r>
      <w:r>
        <w:rPr>
          <w:color w:val="000000"/>
          <w:lang w:eastAsia="ru-RU" w:bidi="ru-RU"/>
        </w:rPr>
        <w:t>кольных спортивных клубов».</w:t>
      </w:r>
    </w:p>
    <w:p w:rsidR="00A12ACA" w:rsidRDefault="00A12ACA" w:rsidP="00A12ACA">
      <w:pPr>
        <w:pStyle w:val="20"/>
        <w:numPr>
          <w:ilvl w:val="0"/>
          <w:numId w:val="1"/>
        </w:numPr>
        <w:shd w:val="clear" w:color="auto" w:fill="auto"/>
        <w:tabs>
          <w:tab w:val="left" w:pos="257"/>
        </w:tabs>
        <w:spacing w:after="90" w:line="298" w:lineRule="exact"/>
        <w:ind w:firstLine="709"/>
        <w:jc w:val="left"/>
      </w:pPr>
      <w:r>
        <w:rPr>
          <w:color w:val="000000"/>
          <w:lang w:eastAsia="ru-RU" w:bidi="ru-RU"/>
        </w:rPr>
        <w:t>Подготовить документацию, регламентирующую деятельность клуба до 10 апреля 2018 г.</w:t>
      </w:r>
    </w:p>
    <w:p w:rsidR="00A12ACA" w:rsidRDefault="00A12ACA" w:rsidP="00A12ACA">
      <w:pPr>
        <w:pStyle w:val="20"/>
        <w:shd w:val="clear" w:color="auto" w:fill="auto"/>
        <w:spacing w:line="260" w:lineRule="exact"/>
        <w:ind w:firstLine="709"/>
        <w:jc w:val="both"/>
      </w:pPr>
      <w:r>
        <w:rPr>
          <w:color w:val="000000"/>
          <w:lang w:eastAsia="ru-RU" w:bidi="ru-RU"/>
        </w:rPr>
        <w:t>- Провести вы</w:t>
      </w:r>
      <w:r>
        <w:t>боры Совета клуба до 10 апреля 2018</w:t>
      </w:r>
      <w:r>
        <w:rPr>
          <w:color w:val="000000"/>
          <w:lang w:eastAsia="ru-RU" w:bidi="ru-RU"/>
        </w:rPr>
        <w:t xml:space="preserve"> г.</w:t>
      </w:r>
    </w:p>
    <w:p w:rsidR="00A12ACA" w:rsidRDefault="00A12ACA" w:rsidP="00A12ACA">
      <w:pPr>
        <w:pStyle w:val="20"/>
        <w:shd w:val="clear" w:color="auto" w:fill="auto"/>
        <w:spacing w:after="282" w:line="260" w:lineRule="exact"/>
        <w:ind w:firstLine="709"/>
        <w:jc w:val="both"/>
      </w:pPr>
      <w:r>
        <w:rPr>
          <w:color w:val="000000"/>
          <w:lang w:eastAsia="ru-RU" w:bidi="ru-RU"/>
        </w:rPr>
        <w:t>п.4. Контроль за исполнением настоящего приказа оставляю за собой.</w:t>
      </w:r>
    </w:p>
    <w:p w:rsidR="00A12ACA" w:rsidRDefault="00A12ACA" w:rsidP="00A12ACA">
      <w:pPr>
        <w:pStyle w:val="20"/>
        <w:shd w:val="clear" w:color="auto" w:fill="auto"/>
        <w:spacing w:after="282" w:line="260" w:lineRule="exact"/>
        <w:jc w:val="both"/>
      </w:pPr>
    </w:p>
    <w:p w:rsidR="00A12ACA" w:rsidRDefault="00A12ACA" w:rsidP="00A12ACA">
      <w:pPr>
        <w:pStyle w:val="20"/>
        <w:shd w:val="clear" w:color="auto" w:fill="auto"/>
        <w:spacing w:after="282" w:line="260" w:lineRule="exact"/>
        <w:jc w:val="both"/>
      </w:pPr>
      <w:r>
        <w:t>Директор МОБУ "</w:t>
      </w:r>
      <w:proofErr w:type="spellStart"/>
      <w:r>
        <w:t>Уранская</w:t>
      </w:r>
      <w:proofErr w:type="spellEnd"/>
      <w:r>
        <w:t xml:space="preserve"> СОШ" </w:t>
      </w:r>
      <w:r>
        <w:tab/>
      </w:r>
      <w:r>
        <w:tab/>
      </w:r>
      <w:r>
        <w:tab/>
        <w:t>/И.М. Черняев</w:t>
      </w:r>
    </w:p>
    <w:p w:rsidR="00642526" w:rsidRDefault="00642526">
      <w:bookmarkStart w:id="0" w:name="_GoBack"/>
      <w:bookmarkEnd w:id="0"/>
    </w:p>
    <w:sectPr w:rsidR="006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E06"/>
    <w:multiLevelType w:val="multilevel"/>
    <w:tmpl w:val="32CE4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26"/>
    <w:rsid w:val="00642526"/>
    <w:rsid w:val="00A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3CF0-2D96-4377-B740-815E47E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2A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AC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 2600</dc:creator>
  <cp:keywords/>
  <dc:description/>
  <cp:lastModifiedBy>Ryzen 5 2600</cp:lastModifiedBy>
  <cp:revision>2</cp:revision>
  <dcterms:created xsi:type="dcterms:W3CDTF">2023-11-08T19:06:00Z</dcterms:created>
  <dcterms:modified xsi:type="dcterms:W3CDTF">2023-11-08T19:06:00Z</dcterms:modified>
</cp:coreProperties>
</file>